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9E16" w14:textId="61943529" w:rsidR="008A6BA5" w:rsidRPr="008A6BA5" w:rsidRDefault="008A6BA5" w:rsidP="008A6BA5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8A6BA5">
        <w:rPr>
          <w:rFonts w:ascii="Arial" w:eastAsia="Times New Roman" w:hAnsi="Arial" w:cs="Arial"/>
          <w:color w:val="222222"/>
          <w:sz w:val="28"/>
          <w:szCs w:val="28"/>
        </w:rPr>
        <w:t xml:space="preserve">In addition to our annual award, the Sun Lakes Rotary also honors an </w:t>
      </w:r>
      <w:r w:rsidRPr="0024160B">
        <w:rPr>
          <w:rFonts w:ascii="Arial" w:eastAsia="Times New Roman" w:hAnsi="Arial" w:cs="Arial"/>
          <w:color w:val="222222"/>
          <w:sz w:val="28"/>
          <w:szCs w:val="28"/>
        </w:rPr>
        <w:t>E</w:t>
      </w:r>
      <w:r w:rsidRPr="008A6BA5">
        <w:rPr>
          <w:rFonts w:ascii="Arial" w:eastAsia="Times New Roman" w:hAnsi="Arial" w:cs="Arial"/>
          <w:color w:val="222222"/>
          <w:sz w:val="28"/>
          <w:szCs w:val="28"/>
        </w:rPr>
        <w:t>ducator on a monthly basis as our "Teacher of the Month."  </w:t>
      </w:r>
    </w:p>
    <w:p w14:paraId="5E4AC0BB" w14:textId="343F5036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</w:p>
    <w:p w14:paraId="6EA1F58E" w14:textId="64316144" w:rsidR="00DD110E" w:rsidRPr="008A6BA5" w:rsidRDefault="008A6BA5" w:rsidP="008A6BA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8A6BA5">
        <w:rPr>
          <w:rFonts w:ascii="Arial" w:hAnsi="Arial" w:cs="Arial"/>
          <w:b/>
          <w:bCs/>
          <w:sz w:val="22"/>
          <w:szCs w:val="22"/>
        </w:rPr>
        <w:t xml:space="preserve">2018-2019: </w:t>
      </w:r>
      <w:r w:rsidR="00DD110E" w:rsidRPr="008A6BA5">
        <w:rPr>
          <w:rFonts w:ascii="Arial" w:hAnsi="Arial" w:cs="Arial"/>
          <w:b/>
          <w:bCs/>
          <w:sz w:val="22"/>
          <w:szCs w:val="22"/>
        </w:rPr>
        <w:t>Teacher of the Month</w:t>
      </w:r>
      <w:r w:rsidRPr="008A6BA5">
        <w:rPr>
          <w:rFonts w:ascii="Arial" w:hAnsi="Arial" w:cs="Arial"/>
          <w:b/>
          <w:bCs/>
          <w:sz w:val="22"/>
          <w:szCs w:val="22"/>
        </w:rPr>
        <w:t xml:space="preserve"> Award Winners</w:t>
      </w:r>
    </w:p>
    <w:p w14:paraId="5656456A" w14:textId="77777777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</w:p>
    <w:p w14:paraId="46B1E506" w14:textId="0B7B11BB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September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Barbra Dethlefsen</w:t>
      </w:r>
      <w:r w:rsidRPr="008A6BA5">
        <w:rPr>
          <w:rFonts w:ascii="Arial" w:hAnsi="Arial" w:cs="Arial"/>
          <w:sz w:val="22"/>
          <w:szCs w:val="22"/>
        </w:rPr>
        <w:tab/>
      </w:r>
      <w:r w:rsid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>Music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Auxier</w:t>
      </w:r>
      <w:r w:rsidR="00702349">
        <w:rPr>
          <w:rFonts w:ascii="Arial" w:hAnsi="Arial" w:cs="Arial"/>
          <w:sz w:val="22"/>
          <w:szCs w:val="22"/>
        </w:rPr>
        <w:t xml:space="preserve"> Elem</w:t>
      </w:r>
      <w:r w:rsidR="004640A2">
        <w:rPr>
          <w:rFonts w:ascii="Arial" w:hAnsi="Arial" w:cs="Arial"/>
          <w:sz w:val="22"/>
          <w:szCs w:val="22"/>
        </w:rPr>
        <w:t>.</w:t>
      </w:r>
    </w:p>
    <w:p w14:paraId="2D5B3234" w14:textId="2ED891CC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October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Jessica Johnson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1</w:t>
      </w:r>
      <w:r w:rsidRPr="008A6BA5">
        <w:rPr>
          <w:rFonts w:ascii="Arial" w:hAnsi="Arial" w:cs="Arial"/>
          <w:sz w:val="22"/>
          <w:szCs w:val="22"/>
          <w:vertAlign w:val="superscript"/>
        </w:rPr>
        <w:t>st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Weinberg</w:t>
      </w:r>
      <w:r w:rsidR="004640A2">
        <w:rPr>
          <w:rFonts w:ascii="Arial" w:hAnsi="Arial" w:cs="Arial"/>
          <w:sz w:val="22"/>
          <w:szCs w:val="22"/>
        </w:rPr>
        <w:t xml:space="preserve"> Elem.</w:t>
      </w:r>
    </w:p>
    <w:p w14:paraId="3F459BF6" w14:textId="3172D0FC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November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Mary Davis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Music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Sanborn</w:t>
      </w:r>
      <w:r w:rsidR="00B158E3">
        <w:rPr>
          <w:rFonts w:ascii="Arial" w:hAnsi="Arial" w:cs="Arial"/>
          <w:sz w:val="22"/>
          <w:szCs w:val="22"/>
        </w:rPr>
        <w:t xml:space="preserve"> Elem.</w:t>
      </w:r>
      <w:r w:rsidRPr="008A6BA5">
        <w:rPr>
          <w:rFonts w:ascii="Arial" w:hAnsi="Arial" w:cs="Arial"/>
          <w:sz w:val="22"/>
          <w:szCs w:val="22"/>
        </w:rPr>
        <w:tab/>
      </w:r>
    </w:p>
    <w:p w14:paraId="12E296C0" w14:textId="15378AFC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December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Randi Bell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4</w:t>
      </w:r>
      <w:r w:rsidRPr="008A6BA5">
        <w:rPr>
          <w:rFonts w:ascii="Arial" w:hAnsi="Arial" w:cs="Arial"/>
          <w:sz w:val="22"/>
          <w:szCs w:val="22"/>
          <w:vertAlign w:val="superscript"/>
        </w:rPr>
        <w:t>th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Haley</w:t>
      </w:r>
      <w:r w:rsidR="004640A2">
        <w:rPr>
          <w:rFonts w:ascii="Arial" w:hAnsi="Arial" w:cs="Arial"/>
          <w:sz w:val="22"/>
          <w:szCs w:val="22"/>
        </w:rPr>
        <w:t xml:space="preserve"> Elem.</w:t>
      </w:r>
    </w:p>
    <w:p w14:paraId="26BF8962" w14:textId="4B45FE57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January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Pauline Gray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>Librarian</w:t>
      </w:r>
      <w:r w:rsidRPr="008A6BA5">
        <w:rPr>
          <w:rFonts w:ascii="Arial" w:hAnsi="Arial" w:cs="Arial"/>
          <w:sz w:val="22"/>
          <w:szCs w:val="22"/>
        </w:rPr>
        <w:tab/>
        <w:t>Hancock</w:t>
      </w:r>
      <w:r w:rsidR="00B158E3">
        <w:rPr>
          <w:rFonts w:ascii="Arial" w:hAnsi="Arial" w:cs="Arial"/>
          <w:sz w:val="22"/>
          <w:szCs w:val="22"/>
        </w:rPr>
        <w:t xml:space="preserve"> Elem.</w:t>
      </w:r>
    </w:p>
    <w:p w14:paraId="14022D7D" w14:textId="7AB98A85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February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Katherine Roman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3</w:t>
      </w:r>
      <w:r w:rsidRPr="008A6BA5">
        <w:rPr>
          <w:rFonts w:ascii="Arial" w:hAnsi="Arial" w:cs="Arial"/>
          <w:sz w:val="22"/>
          <w:szCs w:val="22"/>
          <w:vertAlign w:val="superscript"/>
        </w:rPr>
        <w:t>rd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Ryan</w:t>
      </w:r>
      <w:r w:rsidR="004640A2">
        <w:rPr>
          <w:rFonts w:ascii="Arial" w:hAnsi="Arial" w:cs="Arial"/>
          <w:sz w:val="22"/>
          <w:szCs w:val="22"/>
        </w:rPr>
        <w:t xml:space="preserve"> Elem.</w:t>
      </w:r>
    </w:p>
    <w:p w14:paraId="0340E820" w14:textId="6404F76D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March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>Kim Shuck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K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Carlson</w:t>
      </w:r>
      <w:r w:rsidR="004640A2">
        <w:rPr>
          <w:rFonts w:ascii="Arial" w:hAnsi="Arial" w:cs="Arial"/>
          <w:sz w:val="22"/>
          <w:szCs w:val="22"/>
        </w:rPr>
        <w:t xml:space="preserve"> Elem.</w:t>
      </w:r>
    </w:p>
    <w:p w14:paraId="194D9017" w14:textId="52733C7D" w:rsidR="00DD110E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>April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Kathy Mejia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7 &amp; 8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Santan Jr. High</w:t>
      </w:r>
    </w:p>
    <w:p w14:paraId="67D7F160" w14:textId="3AE76D32" w:rsidR="00265F7F" w:rsidRPr="008A6BA5" w:rsidRDefault="00DD110E" w:rsidP="008A6BA5">
      <w:pPr>
        <w:pStyle w:val="NoSpacing"/>
        <w:rPr>
          <w:rFonts w:ascii="Arial" w:hAnsi="Arial" w:cs="Arial"/>
          <w:sz w:val="22"/>
          <w:szCs w:val="22"/>
        </w:rPr>
      </w:pPr>
      <w:r w:rsidRPr="008A6BA5">
        <w:rPr>
          <w:rFonts w:ascii="Arial" w:hAnsi="Arial" w:cs="Arial"/>
          <w:sz w:val="22"/>
          <w:szCs w:val="22"/>
        </w:rPr>
        <w:t xml:space="preserve">May 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Ricque Pekara</w:t>
      </w:r>
      <w:r w:rsidRPr="008A6BA5">
        <w:rPr>
          <w:rFonts w:ascii="Arial" w:hAnsi="Arial" w:cs="Arial"/>
          <w:sz w:val="22"/>
          <w:szCs w:val="22"/>
        </w:rPr>
        <w:tab/>
      </w:r>
      <w:r w:rsidRPr="008A6BA5">
        <w:rPr>
          <w:rFonts w:ascii="Arial" w:hAnsi="Arial" w:cs="Arial"/>
          <w:sz w:val="22"/>
          <w:szCs w:val="22"/>
        </w:rPr>
        <w:tab/>
        <w:t>5</w:t>
      </w:r>
      <w:r w:rsidRPr="008A6BA5">
        <w:rPr>
          <w:rFonts w:ascii="Arial" w:hAnsi="Arial" w:cs="Arial"/>
          <w:sz w:val="22"/>
          <w:szCs w:val="22"/>
          <w:vertAlign w:val="superscript"/>
        </w:rPr>
        <w:t>th</w:t>
      </w:r>
      <w:r w:rsidR="008A6BA5">
        <w:rPr>
          <w:rFonts w:ascii="Arial" w:hAnsi="Arial" w:cs="Arial"/>
          <w:sz w:val="22"/>
          <w:szCs w:val="22"/>
          <w:vertAlign w:val="superscript"/>
        </w:rPr>
        <w:tab/>
      </w:r>
      <w:r w:rsidRPr="008A6BA5">
        <w:rPr>
          <w:rFonts w:ascii="Arial" w:hAnsi="Arial" w:cs="Arial"/>
          <w:sz w:val="22"/>
          <w:szCs w:val="22"/>
        </w:rPr>
        <w:t xml:space="preserve"> </w:t>
      </w:r>
      <w:r w:rsidRPr="008A6BA5">
        <w:rPr>
          <w:rFonts w:ascii="Arial" w:hAnsi="Arial" w:cs="Arial"/>
          <w:sz w:val="22"/>
          <w:szCs w:val="22"/>
        </w:rPr>
        <w:tab/>
        <w:t>CTA Freedom</w:t>
      </w:r>
      <w:r w:rsidR="004640A2">
        <w:rPr>
          <w:rFonts w:ascii="Arial" w:hAnsi="Arial" w:cs="Arial"/>
          <w:sz w:val="22"/>
          <w:szCs w:val="22"/>
        </w:rPr>
        <w:t xml:space="preserve"> Elem.</w:t>
      </w:r>
    </w:p>
    <w:p w14:paraId="3CB7C558" w14:textId="711A8FB7" w:rsidR="008A6BA5" w:rsidRPr="008A6BA5" w:rsidRDefault="008A6BA5" w:rsidP="008A6BA5">
      <w:pPr>
        <w:pStyle w:val="NoSpacing"/>
        <w:rPr>
          <w:rFonts w:ascii="Arial" w:hAnsi="Arial" w:cs="Arial"/>
          <w:sz w:val="22"/>
          <w:szCs w:val="22"/>
        </w:rPr>
      </w:pPr>
    </w:p>
    <w:p w14:paraId="3E0E95ED" w14:textId="77777777" w:rsidR="008A6BA5" w:rsidRPr="008A6BA5" w:rsidRDefault="008A6BA5" w:rsidP="008A6BA5">
      <w:pPr>
        <w:pStyle w:val="NoSpacing"/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509A8801" w14:textId="0FAD9C61" w:rsidR="008A6BA5" w:rsidRPr="008A6BA5" w:rsidRDefault="008A6BA5" w:rsidP="008A6BA5">
      <w:pPr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b/>
          <w:bCs/>
          <w:color w:val="222222"/>
          <w:sz w:val="22"/>
          <w:szCs w:val="22"/>
        </w:rPr>
        <w:t>2017</w:t>
      </w:r>
      <w:r w:rsidR="001E7DC5">
        <w:rPr>
          <w:rFonts w:ascii="Arial" w:eastAsia="Times New Roman" w:hAnsi="Arial" w:cs="Arial"/>
          <w:b/>
          <w:bCs/>
          <w:color w:val="222222"/>
          <w:sz w:val="22"/>
          <w:szCs w:val="22"/>
        </w:rPr>
        <w:t>-</w:t>
      </w:r>
      <w:r w:rsidR="0034069D">
        <w:rPr>
          <w:rFonts w:ascii="Arial" w:eastAsia="Times New Roman" w:hAnsi="Arial" w:cs="Arial"/>
          <w:b/>
          <w:bCs/>
          <w:color w:val="222222"/>
          <w:sz w:val="22"/>
          <w:szCs w:val="22"/>
        </w:rPr>
        <w:t>20</w:t>
      </w:r>
      <w:r w:rsidRPr="008A6BA5">
        <w:rPr>
          <w:rFonts w:ascii="Arial" w:eastAsia="Times New Roman" w:hAnsi="Arial" w:cs="Arial"/>
          <w:b/>
          <w:bCs/>
          <w:color w:val="222222"/>
          <w:sz w:val="22"/>
          <w:szCs w:val="22"/>
        </w:rPr>
        <w:t>18</w:t>
      </w:r>
      <w:r w:rsidR="0034069D">
        <w:rPr>
          <w:rFonts w:ascii="Arial" w:eastAsia="Times New Roman" w:hAnsi="Arial" w:cs="Arial"/>
          <w:b/>
          <w:bCs/>
          <w:color w:val="222222"/>
          <w:sz w:val="22"/>
          <w:szCs w:val="22"/>
        </w:rPr>
        <w:t>:</w:t>
      </w:r>
      <w:r w:rsidRPr="008A6BA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Teacher of the Month Award Winners</w:t>
      </w:r>
    </w:p>
    <w:p w14:paraId="53605F36" w14:textId="77777777" w:rsidR="008A6BA5" w:rsidRPr="008A6BA5" w:rsidRDefault="008A6BA5" w:rsidP="008A6BA5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30961613" w14:textId="7501BE6E" w:rsidR="0034069D" w:rsidRPr="008A6BA5" w:rsidRDefault="0034069D" w:rsidP="0034069D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September </w:t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Angie Neal</w:t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702349"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Auxier Elem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15AD635A" w14:textId="043B227E" w:rsidR="00702349" w:rsidRPr="008A6BA5" w:rsidRDefault="00702349" w:rsidP="00702349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October 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Cynthia Sherwood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Ryan Elem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1090DEE6" w14:textId="1E366599" w:rsidR="00663767" w:rsidRPr="008A6BA5" w:rsidRDefault="00663767" w:rsidP="0066376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November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Leslie Boyd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Charlotte 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>Elem.</w:t>
      </w:r>
    </w:p>
    <w:p w14:paraId="5D945014" w14:textId="0935F8CD" w:rsidR="00663767" w:rsidRPr="008A6BA5" w:rsidRDefault="00663767" w:rsidP="0066376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December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Amy Ring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San Tan J</w:t>
      </w:r>
      <w:r>
        <w:rPr>
          <w:rFonts w:ascii="Arial" w:eastAsia="Times New Roman" w:hAnsi="Arial" w:cs="Arial"/>
          <w:color w:val="222222"/>
          <w:sz w:val="22"/>
          <w:szCs w:val="22"/>
        </w:rPr>
        <w:t>r.</w:t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> High</w:t>
      </w:r>
    </w:p>
    <w:p w14:paraId="22D0C0D4" w14:textId="32A17DB9" w:rsidR="00663767" w:rsidRPr="008A6BA5" w:rsidRDefault="00663767" w:rsidP="0066376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January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Erica Catorena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CTA Humphrey</w:t>
      </w:r>
      <w:r w:rsidR="00592EE6">
        <w:rPr>
          <w:rFonts w:ascii="Arial" w:eastAsia="Times New Roman" w:hAnsi="Arial" w:cs="Arial"/>
          <w:color w:val="222222"/>
          <w:sz w:val="22"/>
          <w:szCs w:val="22"/>
        </w:rPr>
        <w:t xml:space="preserve"> Elem</w:t>
      </w:r>
      <w:bookmarkStart w:id="0" w:name="_GoBack"/>
      <w:bookmarkEnd w:id="0"/>
    </w:p>
    <w:p w14:paraId="7AE7094C" w14:textId="43105ACF" w:rsidR="00663767" w:rsidRPr="008A6BA5" w:rsidRDefault="00663767" w:rsidP="0066376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February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Jennifer Traficano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>Tarwater Elem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6C0F9059" w14:textId="7D7BCE25" w:rsidR="00663767" w:rsidRPr="008A6BA5" w:rsidRDefault="00663767" w:rsidP="0066376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March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Emily Deffenbaugh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Hartford Elem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29C86D4B" w14:textId="736A5A0A" w:rsidR="004640A2" w:rsidRPr="008A6BA5" w:rsidRDefault="004640A2" w:rsidP="004640A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April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Stacey Traylor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Navarrete </w:t>
      </w:r>
      <w:r>
        <w:rPr>
          <w:rFonts w:ascii="Arial" w:eastAsia="Times New Roman" w:hAnsi="Arial" w:cs="Arial"/>
          <w:color w:val="222222"/>
          <w:sz w:val="22"/>
          <w:szCs w:val="22"/>
        </w:rPr>
        <w:t>Elem.</w:t>
      </w:r>
    </w:p>
    <w:p w14:paraId="6116BE71" w14:textId="77777777" w:rsidR="004640A2" w:rsidRDefault="008A6BA5" w:rsidP="008A6BA5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8A6BA5">
        <w:rPr>
          <w:rFonts w:ascii="Arial" w:eastAsia="Times New Roman" w:hAnsi="Arial" w:cs="Arial"/>
          <w:color w:val="222222"/>
          <w:sz w:val="22"/>
          <w:szCs w:val="22"/>
        </w:rPr>
        <w:t>May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Cara Summerfield</w:t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4640A2"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Basha High School</w:t>
      </w:r>
    </w:p>
    <w:p w14:paraId="33317415" w14:textId="49CB45A8" w:rsidR="008A6BA5" w:rsidRPr="008A6BA5" w:rsidRDefault="004640A2" w:rsidP="008A6BA5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May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="008A6BA5"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Vangi Fisk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="008A6BA5"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Bogle J</w:t>
      </w:r>
      <w:r>
        <w:rPr>
          <w:rFonts w:ascii="Arial" w:eastAsia="Times New Roman" w:hAnsi="Arial" w:cs="Arial"/>
          <w:color w:val="222222"/>
          <w:sz w:val="22"/>
          <w:szCs w:val="22"/>
        </w:rPr>
        <w:t>r.</w:t>
      </w:r>
      <w:r w:rsidR="008A6BA5" w:rsidRPr="008A6BA5">
        <w:rPr>
          <w:rFonts w:ascii="Arial" w:eastAsia="Times New Roman" w:hAnsi="Arial" w:cs="Arial"/>
          <w:color w:val="222222"/>
          <w:sz w:val="22"/>
          <w:szCs w:val="22"/>
        </w:rPr>
        <w:t xml:space="preserve"> High</w:t>
      </w:r>
    </w:p>
    <w:p w14:paraId="23085C03" w14:textId="77777777" w:rsidR="008A6BA5" w:rsidRPr="00DD110E" w:rsidRDefault="008A6BA5">
      <w:pPr>
        <w:rPr>
          <w:sz w:val="28"/>
        </w:rPr>
      </w:pPr>
    </w:p>
    <w:sectPr w:rsidR="008A6BA5" w:rsidRPr="00DD110E" w:rsidSect="00265F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0E"/>
    <w:rsid w:val="001E7DC5"/>
    <w:rsid w:val="0024160B"/>
    <w:rsid w:val="0034069D"/>
    <w:rsid w:val="004640A2"/>
    <w:rsid w:val="00592EE6"/>
    <w:rsid w:val="00663767"/>
    <w:rsid w:val="00702349"/>
    <w:rsid w:val="008A6BA5"/>
    <w:rsid w:val="00B158E3"/>
    <w:rsid w:val="00DD1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A4A2"/>
  <w15:docId w15:val="{B761B66F-92D7-4872-B0CC-1061693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Wilson-Woods Associates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Gary Whiting</cp:lastModifiedBy>
  <cp:revision>9</cp:revision>
  <dcterms:created xsi:type="dcterms:W3CDTF">2019-08-07T17:33:00Z</dcterms:created>
  <dcterms:modified xsi:type="dcterms:W3CDTF">2019-08-17T20:29:00Z</dcterms:modified>
</cp:coreProperties>
</file>